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jc w:val="center"/>
      </w:pPr>
      <w:r>
        <w:t xml:space="preserve">Graça Maravilhosa</w:t>
      </w:r>
    </w:p>
    <w:p>
      <w:pPr>
        <w:jc w:val="center"/>
      </w:pPr>
      <w:r>
        <w:rPr>
          <w:i/>
          <w:iCs/>
          <w:color w:val="666666"/>
        </w:rPr>
        <w:t xml:space="preserve">Amazing Grace Portuguese</w:t>
      </w:r>
    </w:p>
    <w:p>
      <w:r>
        <w:rPr>
          <w:b/>
          <w:bCs/>
        </w:rPr>
        <w:t xml:space="preserve">Language: </w:t>
      </w:r>
      <w:r>
        <w:t xml:space="preserve">Portuguese</w:t>
      </w:r>
      <w:r>
        <w:rPr>
          <w:b/>
          <w:bCs/>
        </w:rPr>
        <w:t xml:space="preserve">    Key: </w:t>
      </w:r>
      <w:r>
        <w:t xml:space="preserve">G</w:t>
      </w:r>
      <w:r>
        <w:rPr>
          <w:b/>
          <w:bCs/>
        </w:rPr>
        <w:t xml:space="preserve">    Chords: </w:t>
      </w:r>
      <w:r>
        <w:t xml:space="preserve">G - D - Em - C</w:t>
      </w:r>
    </w:p>
    <w:p>
      <w:r>
        <w:rPr>
          <w:b/>
          <w:bCs/>
        </w:rPr>
        <w:t xml:space="preserve">Region: </w:t>
      </w:r>
      <w:r>
        <w:t xml:space="preserve">Brazil / Portugal</w:t>
      </w:r>
    </w:p>
    <w:p>
      <w:r>
        <w:rPr>
          <w:b/>
          <w:bCs/>
        </w:rPr>
        <w:t xml:space="preserve">Artist: </w:t>
      </w:r>
      <w:r>
        <w:t xml:space="preserve">John Newton (Portuguese)</w:t>
      </w:r>
    </w:p>
    <w:p>
      <w:r>
        <w:t xml:space="preserve"/>
      </w:r>
    </w:p>
    <w:p>
      <w:r>
        <w:rPr>
          <w:i/>
          <w:iCs/>
          <w:color w:val="888888"/>
        </w:rPr>
        <w:t xml:space="preserve">Lyrics coming soon. Check the online version for the full song.</w:t>
      </w:r>
    </w:p>
    <w:p>
      <w:r>
        <w:t xml:space="preserve"/>
      </w:r>
    </w:p>
    <w:p>
      <w:r>
        <w:t xml:space="preserve"/>
      </w:r>
    </w:p>
    <w:p>
      <w:pPr>
        <w:jc w:val="center"/>
      </w:pPr>
      <w:r>
        <w:rPr>
          <w:i/>
          <w:iCs/>
          <w:color w:val="888888"/>
          <w:sz w:val="18"/>
          <w:szCs w:val="18"/>
        </w:rPr>
        <w:t xml:space="preserve">— Johannesburg Bible Study Church | joburgchurch.co.za/hymns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Graça Maravilhosa (Portuguese)</dc:title>
  <dc:creator>Johannesburg Bible Study Church</dc:creator>
  <dc:description>The timeless hymn Amazing Grace in beautiful Portuguese.</dc:description>
  <cp:lastModifiedBy>Un-named</cp:lastModifiedBy>
  <cp:revision>1</cp:revision>
  <dcterms:created xsi:type="dcterms:W3CDTF">2026-07-30T18:14:21.264Z</dcterms:created>
  <dcterms:modified xsi:type="dcterms:W3CDTF">2026-07-30T18:14:21.264Z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